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 w:val="0"/>
          <w:bCs w:val="0"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  <w:t xml:space="preserve">Kündigungsformular: Leistungsvertrag mit Vorauszahlung</w:t>
      </w:r>
      <w:r>
        <w:rPr>
          <w:b/>
          <w:bCs/>
        </w:rPr>
      </w:r>
      <w:r/>
    </w:p>
    <w:p>
      <w:pPr>
        <w:jc w:val="right"/>
      </w:pPr>
      <w:r>
        <w:rPr>
          <w:b w:val="0"/>
          <w:bCs w:val="0"/>
          <w:sz w:val="24"/>
          <w:szCs w:val="24"/>
          <w:highlight w:val="none"/>
        </w:rPr>
        <w:t xml:space="preserve">Johannes Lochner</w:t>
        <w:br/>
      </w:r>
      <w:r/>
      <w:r>
        <w:rPr>
          <w:b w:val="0"/>
          <w:bCs w:val="0"/>
          <w:sz w:val="24"/>
          <w:szCs w:val="24"/>
          <w:highlight w:val="none"/>
        </w:rPr>
        <w:t xml:space="preserve">Rosengasse 7</w:t>
        <w:br/>
      </w:r>
      <w:r/>
      <w:r/>
      <w:r>
        <w:rPr>
          <w:b w:val="0"/>
          <w:bCs w:val="0"/>
          <w:sz w:val="24"/>
          <w:szCs w:val="24"/>
          <w:highlight w:val="none"/>
        </w:rPr>
        <w:t xml:space="preserve">91320 Ebermannstadt</w:t>
      </w:r>
      <w:r/>
      <w:r/>
    </w:p>
    <w:p>
      <w:pPr>
        <w:jc w:val="right"/>
      </w:pPr>
      <w:r>
        <w:rPr>
          <w:b w:val="0"/>
          <w:bCs w:val="0"/>
          <w:sz w:val="24"/>
          <w:szCs w:val="24"/>
          <w:highlight w:val="none"/>
        </w:rPr>
        <w:t xml:space="preserve">Ansprechpartner: Johannes Lochner</w:t>
      </w:r>
      <w:r/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Telefon: +43 676 4109162</w:t>
        <w:br/>
      </w:r>
      <w:r>
        <w:rPr>
          <w:b w:val="0"/>
          <w:bCs w:val="0"/>
          <w:sz w:val="24"/>
          <w:szCs w:val="24"/>
          <w:highlight w:val="none"/>
        </w:rPr>
      </w:r>
      <w:r/>
      <w:r>
        <w:rPr>
          <w:b w:val="0"/>
          <w:bCs w:val="0"/>
          <w:sz w:val="24"/>
          <w:szCs w:val="24"/>
          <w:highlight w:val="none"/>
        </w:rPr>
        <w:t xml:space="preserve">Mail: </w:t>
      </w:r>
      <w:hyperlink r:id="rId8" w:tooltip="http://kontakt@lochnermedia.com" w:history="1">
        <w:r>
          <w:rPr>
            <w:rStyle w:val="794"/>
            <w:b w:val="0"/>
            <w:bCs w:val="0"/>
            <w:sz w:val="24"/>
            <w:szCs w:val="24"/>
            <w:highlight w:val="none"/>
          </w:rPr>
          <w:t xml:space="preserve">kontakt@lochnermedia.com</w:t>
        </w:r>
        <w:r>
          <w:rPr>
            <w:rStyle w:val="794"/>
          </w:rPr>
        </w:r>
        <w:r>
          <w:rPr>
            <w:rStyle w:val="794"/>
          </w:rPr>
        </w:r>
      </w:hyperlink>
      <w:r>
        <w:rPr>
          <w:b w:val="0"/>
          <w:bCs w:val="0"/>
          <w:sz w:val="24"/>
          <w:szCs w:val="24"/>
          <w:highlight w:val="none"/>
        </w:rPr>
        <w:br/>
      </w:r>
      <w:r/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  <w:t xml:space="preserve">Web: </w:t>
      </w:r>
      <w:hyperlink r:id="rId9" w:tooltip="http://www.lochnermedia.com" w:history="1">
        <w:r>
          <w:rPr>
            <w:rStyle w:val="794"/>
            <w:b w:val="0"/>
            <w:bCs w:val="0"/>
            <w:sz w:val="24"/>
            <w:szCs w:val="24"/>
            <w:highlight w:val="none"/>
          </w:rPr>
          <w:t xml:space="preserve">www.lochnermedia.com</w:t>
        </w:r>
        <w:r>
          <w:rPr>
            <w:rStyle w:val="794"/>
          </w:rPr>
        </w:r>
      </w:hyperlink>
      <w:r>
        <w:br/>
      </w:r>
      <w:r/>
      <w:r>
        <w:rPr>
          <w:b w:val="0"/>
          <w:bCs w:val="0"/>
          <w:sz w:val="24"/>
          <w:szCs w:val="24"/>
          <w:highlight w:val="none"/>
        </w:rPr>
      </w:r>
    </w:p>
    <w:p>
      <w:pPr>
        <w:jc w:val="left"/>
      </w:pPr>
      <w:r>
        <w:rPr>
          <w:b/>
          <w:bCs/>
          <w:sz w:val="24"/>
          <w:szCs w:val="24"/>
          <w:highlight w:val="none"/>
        </w:rPr>
        <w:t xml:space="preserve">Kündigung Leistungsvertrag</w:t>
        <w:br/>
      </w:r>
      <w:r>
        <w:rPr>
          <w:b/>
          <w:bCs/>
        </w:rPr>
      </w:r>
      <w:r/>
    </w:p>
    <w:p>
      <w:pPr>
        <w:jc w:val="lef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  <w:u w:val="single"/>
        </w:rPr>
        <w:t xml:space="preserve">Auftraggeber </w:t>
      </w:r>
      <w:r>
        <w:rPr>
          <w:b w:val="0"/>
          <w:bCs w:val="0"/>
          <w:sz w:val="24"/>
          <w:szCs w:val="24"/>
          <w:highlight w:val="none"/>
          <w:u w:val="singl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lef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Name: </w:t>
      </w:r>
      <w:r/>
    </w:p>
    <w:p>
      <w:pPr>
        <w:jc w:val="left"/>
        <w:rPr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Anschrift:</w:t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Hiermit kündige ich meinen Leistungsvertrag mit LochnerMedia.</w:t>
      </w:r>
      <w:r/>
    </w:p>
    <w:p>
      <w:pPr>
        <w:jc w:val="left"/>
      </w:pPr>
      <w:r>
        <w:rPr>
          <w:b w:val="0"/>
          <w:bCs w:val="0"/>
          <w:sz w:val="24"/>
          <w:szCs w:val="24"/>
          <w:highlight w:val="none"/>
        </w:rPr>
        <w:t xml:space="preserve">Ich nehme zur Kenntnis, dass die </w:t>
      </w:r>
      <w:r>
        <w:rPr>
          <w:b w:val="0"/>
          <w:bCs w:val="0"/>
          <w:sz w:val="24"/>
          <w:szCs w:val="24"/>
          <w:highlight w:val="none"/>
        </w:rPr>
        <w:t xml:space="preserve">Kündigung ab dem Folgemonat des jeweiligen Monats in Kraft tritt, bis zu dem die Vorauszahlung </w:t>
      </w:r>
      <w:r>
        <w:rPr>
          <w:b w:val="0"/>
          <w:bCs w:val="0"/>
          <w:sz w:val="24"/>
          <w:szCs w:val="24"/>
          <w:highlight w:val="none"/>
        </w:rPr>
        <w:t xml:space="preserve">getätigt wurde. Eine Rückvergütung ist nicht möglich, da die Leistungen bereits erbracht wurden.</w:t>
      </w:r>
      <w:r/>
    </w:p>
    <w:p>
      <w:pPr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br/>
        <w:br/>
        <w:t xml:space="preserve">Datum und Unterschrift:</w:t>
        <w:br/>
        <w:br/>
        <w:br/>
        <w:br/>
        <w:t xml:space="preserve">____________________________</w:t>
      </w:r>
      <w:r>
        <w:rPr>
          <w:b w:val="0"/>
          <w:bCs w:val="0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kontakt@lochnermedia.com" TargetMode="External"/><Relationship Id="rId9" Type="http://schemas.openxmlformats.org/officeDocument/2006/relationships/hyperlink" Target="http://www.lochnermedi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2023-03-25T02:55:57Z</dcterms:modified>
</cp:coreProperties>
</file>